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D51752" w14:textId="044752E7" w:rsidR="00897BB7" w:rsidRPr="0085269A" w:rsidRDefault="00897BB7" w:rsidP="0085269A">
      <w:pPr>
        <w:pStyle w:val="Akapitzlist"/>
        <w:shd w:val="clear" w:color="auto" w:fill="F2F2F2" w:themeFill="background1" w:themeFillShade="F2"/>
        <w:spacing w:line="36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85269A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zamówienia publicznego pn. </w:t>
      </w:r>
      <w:r w:rsidR="0085269A" w:rsidRPr="0085269A">
        <w:rPr>
          <w:rFonts w:ascii="Arial" w:hAnsi="Arial" w:cs="Arial"/>
          <w:b/>
          <w:i/>
          <w:sz w:val="20"/>
          <w:szCs w:val="20"/>
        </w:rPr>
        <w:t>Dostawa zalewarki szczelinowej</w:t>
      </w: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lastRenderedPageBreak/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44B0DA88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D07BC5">
        <w:rPr>
          <w:rFonts w:ascii="Arial" w:eastAsia="Times New Roman" w:hAnsi="Arial" w:cs="Arial"/>
          <w:b/>
          <w:sz w:val="20"/>
          <w:szCs w:val="20"/>
          <w:lang w:eastAsia="ar-SA"/>
        </w:rPr>
        <w:t>30 dni</w:t>
      </w:r>
      <w:r w:rsidRPr="0020748F">
        <w:rPr>
          <w:rFonts w:ascii="Arial" w:hAnsi="Arial" w:cs="Arial"/>
          <w:b/>
          <w:bCs/>
          <w:sz w:val="20"/>
        </w:rPr>
        <w:t xml:space="preserve"> 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75BEF0EF" w14:textId="77777777" w:rsidR="00775CBE" w:rsidRPr="006543AB" w:rsidRDefault="00775CBE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30"/>
          <w:szCs w:val="30"/>
        </w:rPr>
      </w:pPr>
    </w:p>
    <w:p w14:paraId="6FA0F45C" w14:textId="7234CD7A" w:rsidR="00775CBE" w:rsidRPr="000E0243" w:rsidRDefault="00775CBE" w:rsidP="00775CB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0CCB6E74" w14:textId="77777777" w:rsidR="00775CBE" w:rsidRPr="000E0243" w:rsidRDefault="00775CBE" w:rsidP="006543A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3590385" w14:textId="2146A8C8" w:rsidR="00775CBE" w:rsidRPr="000E0243" w:rsidRDefault="00775CBE" w:rsidP="006543A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wpisa</w:t>
      </w:r>
      <w:r>
        <w:rPr>
          <w:rFonts w:ascii="Arial" w:hAnsi="Arial" w:cs="Arial"/>
          <w:i/>
          <w:sz w:val="16"/>
          <w:szCs w:val="16"/>
          <w:lang w:eastAsia="ar-SA"/>
        </w:rPr>
        <w:t>ć liczbę miesięcy – minimalnie 18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, maksymalnie </w:t>
      </w:r>
      <w:r>
        <w:rPr>
          <w:rFonts w:ascii="Arial" w:hAnsi="Arial" w:cs="Arial"/>
          <w:i/>
          <w:sz w:val="16"/>
          <w:szCs w:val="16"/>
          <w:lang w:eastAsia="ar-SA"/>
        </w:rPr>
        <w:t>24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gwarancji za wady fizyczne przedmiotu umowy </w:t>
      </w:r>
      <w:r w:rsidRPr="00B2580A">
        <w:rPr>
          <w:rFonts w:ascii="Arial" w:hAnsi="Arial" w:cs="Arial"/>
          <w:sz w:val="20"/>
          <w:lang w:eastAsia="ar-SA"/>
        </w:rPr>
        <w:t>licząc od daty odbioru końcowego przedmiotu umowy.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  <w:bookmarkStart w:id="1" w:name="_GoBack"/>
      <w:bookmarkEnd w:id="1"/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60CB1412" w:rsidR="00676D73" w:rsidRPr="0064372B" w:rsidRDefault="00897BB7" w:rsidP="0064372B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3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1ECB82B3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 w:rsidR="00F80A71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50CAF731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579EDD7" w14:textId="77777777" w:rsidR="0064372B" w:rsidRPr="00897BB7" w:rsidRDefault="0064372B" w:rsidP="0064372B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3E04B6" w14:textId="4522DEC2" w:rsidR="00585E95" w:rsidRDefault="00C97A92" w:rsidP="00E95D1D">
      <w:pPr>
        <w:spacing w:after="0" w:line="276" w:lineRule="auto"/>
      </w:pPr>
      <w:bookmarkStart w:id="5" w:name="_Hlk37412176"/>
      <w:bookmarkEnd w:id="5"/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324A206F">
                <wp:simplePos x="0" y="0"/>
                <wp:positionH relativeFrom="margin">
                  <wp:posOffset>3037840</wp:posOffset>
                </wp:positionH>
                <wp:positionV relativeFrom="paragraph">
                  <wp:posOffset>13335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pt;margin-top:1.0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Is8mWN0AAAAI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03E0605" w14:textId="5DAE34F0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77777777" w:rsidR="00C97A92" w:rsidRP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7777777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25FFE0C" w14:textId="77777777" w:rsidR="0064372B" w:rsidRDefault="0064372B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5D070BE3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scanów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scanu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  <w:bookmarkEnd w:id="4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95E3C" w14:textId="77777777" w:rsidR="00525EA2" w:rsidRDefault="00525EA2" w:rsidP="00897BB7">
      <w:pPr>
        <w:spacing w:after="0" w:line="240" w:lineRule="auto"/>
      </w:pPr>
      <w:r>
        <w:separator/>
      </w:r>
    </w:p>
  </w:endnote>
  <w:endnote w:type="continuationSeparator" w:id="0">
    <w:p w14:paraId="672DE392" w14:textId="77777777" w:rsidR="00525EA2" w:rsidRDefault="00525EA2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6543AB" w:rsidRPr="006543AB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6543AB" w:rsidRPr="006543AB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8CF68" w14:textId="77777777" w:rsidR="00525EA2" w:rsidRDefault="00525EA2" w:rsidP="00897BB7">
      <w:pPr>
        <w:spacing w:after="0" w:line="240" w:lineRule="auto"/>
      </w:pPr>
      <w:r>
        <w:separator/>
      </w:r>
    </w:p>
  </w:footnote>
  <w:footnote w:type="continuationSeparator" w:id="0">
    <w:p w14:paraId="6417D56B" w14:textId="77777777" w:rsidR="00525EA2" w:rsidRDefault="00525EA2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525EA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25EA2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25EA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354D75E1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CD4491">
      <w:rPr>
        <w:rFonts w:ascii="Arial" w:hAnsi="Arial" w:cs="Arial"/>
        <w:bCs/>
        <w:sz w:val="16"/>
        <w:szCs w:val="16"/>
        <w:lang w:eastAsia="pl-PL"/>
      </w:rPr>
      <w:t xml:space="preserve">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1E5CBC5F" w14:textId="0267E674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(zn. ZDW-DN-4-271-</w:t>
    </w:r>
    <w:r w:rsidR="0085269A">
      <w:rPr>
        <w:rFonts w:ascii="Arial" w:hAnsi="Arial" w:cs="Arial"/>
        <w:sz w:val="16"/>
        <w:szCs w:val="16"/>
        <w:lang w:eastAsia="pl-PL"/>
      </w:rPr>
      <w:t>77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6FDC"/>
    <w:rsid w:val="00026880"/>
    <w:rsid w:val="00062818"/>
    <w:rsid w:val="00083651"/>
    <w:rsid w:val="001175E3"/>
    <w:rsid w:val="0018784F"/>
    <w:rsid w:val="001A191B"/>
    <w:rsid w:val="001D5866"/>
    <w:rsid w:val="0020748F"/>
    <w:rsid w:val="00245F12"/>
    <w:rsid w:val="002814BE"/>
    <w:rsid w:val="00290949"/>
    <w:rsid w:val="002C260D"/>
    <w:rsid w:val="002C798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45292"/>
    <w:rsid w:val="0045388E"/>
    <w:rsid w:val="00471970"/>
    <w:rsid w:val="004C697A"/>
    <w:rsid w:val="00514C0C"/>
    <w:rsid w:val="0052419B"/>
    <w:rsid w:val="00525EA2"/>
    <w:rsid w:val="005535E5"/>
    <w:rsid w:val="00585E95"/>
    <w:rsid w:val="0058770B"/>
    <w:rsid w:val="005C1D5A"/>
    <w:rsid w:val="005E1037"/>
    <w:rsid w:val="005E701E"/>
    <w:rsid w:val="006274A4"/>
    <w:rsid w:val="00627D38"/>
    <w:rsid w:val="0064372B"/>
    <w:rsid w:val="006543AB"/>
    <w:rsid w:val="00655423"/>
    <w:rsid w:val="00676D73"/>
    <w:rsid w:val="006B1611"/>
    <w:rsid w:val="006E28E5"/>
    <w:rsid w:val="006E7494"/>
    <w:rsid w:val="0070182C"/>
    <w:rsid w:val="00707C7F"/>
    <w:rsid w:val="007255FB"/>
    <w:rsid w:val="0074044A"/>
    <w:rsid w:val="00775CBE"/>
    <w:rsid w:val="0079273B"/>
    <w:rsid w:val="007A212C"/>
    <w:rsid w:val="007D4804"/>
    <w:rsid w:val="00813F39"/>
    <w:rsid w:val="0085269A"/>
    <w:rsid w:val="00854A27"/>
    <w:rsid w:val="00862ACF"/>
    <w:rsid w:val="008643F7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B62596"/>
    <w:rsid w:val="00B94EAF"/>
    <w:rsid w:val="00C4721E"/>
    <w:rsid w:val="00C611C7"/>
    <w:rsid w:val="00C7639B"/>
    <w:rsid w:val="00C83807"/>
    <w:rsid w:val="00C97A92"/>
    <w:rsid w:val="00CD4491"/>
    <w:rsid w:val="00CF33D8"/>
    <w:rsid w:val="00D07BC5"/>
    <w:rsid w:val="00D227D7"/>
    <w:rsid w:val="00D25F05"/>
    <w:rsid w:val="00D435C3"/>
    <w:rsid w:val="00D642A7"/>
    <w:rsid w:val="00D9180E"/>
    <w:rsid w:val="00D9690E"/>
    <w:rsid w:val="00DA660C"/>
    <w:rsid w:val="00DE2F85"/>
    <w:rsid w:val="00DF43FA"/>
    <w:rsid w:val="00E11AA2"/>
    <w:rsid w:val="00E50F19"/>
    <w:rsid w:val="00E74E84"/>
    <w:rsid w:val="00E76021"/>
    <w:rsid w:val="00E876F9"/>
    <w:rsid w:val="00E95D1D"/>
    <w:rsid w:val="00ED3C39"/>
    <w:rsid w:val="00F72A9F"/>
    <w:rsid w:val="00F80A71"/>
    <w:rsid w:val="00F87FE0"/>
    <w:rsid w:val="00FB1570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6F3BE87B-D35B-4C0F-A0A7-0598FC0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uiPriority w:val="34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65</cp:revision>
  <dcterms:created xsi:type="dcterms:W3CDTF">2021-04-21T06:54:00Z</dcterms:created>
  <dcterms:modified xsi:type="dcterms:W3CDTF">2024-09-20T10:46:00Z</dcterms:modified>
</cp:coreProperties>
</file>